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2AC8" w:rsidRDefault="008E178E" w:rsidP="008E178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Приложение 1</w:t>
      </w: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83066E">
        <w:rPr>
          <w:rFonts w:ascii="Calibri" w:eastAsia="Calibri" w:hAnsi="Calibri"/>
          <w:noProof/>
          <w:lang w:eastAsia="be-BY"/>
        </w:rPr>
        <w:drawing>
          <wp:inline distT="0" distB="0" distL="0" distR="0" wp14:anchorId="568136D2" wp14:editId="36210376">
            <wp:extent cx="5760720" cy="5024120"/>
            <wp:effectExtent l="0" t="0" r="0" b="5080"/>
            <wp:docPr id="1" name="Рисунок 1" descr="http://poehali.net/attach/b00005-0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ehali.net/attach/b00005-015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02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Рисунок 1.3. Схема реки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Уша</w:t>
      </w:r>
      <w:proofErr w:type="spellEnd"/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17</w:t>
      </w:r>
    </w:p>
    <w:p w:rsidR="008E178E" w:rsidRDefault="008E178E" w:rsidP="008E178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2</w:t>
      </w: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be-BY"/>
        </w:rPr>
        <w:drawing>
          <wp:inline distT="0" distB="0" distL="0" distR="0" wp14:anchorId="1BE7EB4B" wp14:editId="2B3A666D">
            <wp:extent cx="5760720" cy="3220914"/>
            <wp:effectExtent l="0" t="0" r="0" b="0"/>
            <wp:docPr id="4" name="Рисунок 4" descr="ÐÐ°ÑÐµÐ»ÐµÐ½Ð¸Ðµ ÐÐµÐ»Ð°ÑÑÑÐ¸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Ð°ÑÐµÐ»ÐµÐ½Ð¸Ðµ ÐÐµÐ»Ð°ÑÑÑÐ¸ 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78E" w:rsidRDefault="008E178E" w:rsidP="008E178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Рисунок 2.1.Карта-схема заселения территории Беларуси</w:t>
      </w: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18</w:t>
      </w:r>
    </w:p>
    <w:p w:rsidR="008E178E" w:rsidRDefault="008E178E" w:rsidP="008E178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3</w:t>
      </w:r>
    </w:p>
    <w:p w:rsidR="008E178E" w:rsidRDefault="008E178E" w:rsidP="008E178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be-BY"/>
        </w:rPr>
        <w:drawing>
          <wp:inline distT="0" distB="0" distL="0" distR="0" wp14:anchorId="1439366E" wp14:editId="71E9D228">
            <wp:extent cx="6038187" cy="4000500"/>
            <wp:effectExtent l="0" t="0" r="1270" b="0"/>
            <wp:docPr id="5" name="Рисунок 5" descr="Crossing the Berezina River, by Peter von 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rossing the Berezina River, by Peter von Hess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191" cy="399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78E" w:rsidRPr="00527494" w:rsidRDefault="008E178E" w:rsidP="008E178E">
      <w:pPr>
        <w:pStyle w:val="a5"/>
        <w:shd w:val="clear" w:color="auto" w:fill="FFFFFF"/>
        <w:spacing w:before="0" w:beforeAutospacing="0" w:after="360" w:afterAutospacing="0"/>
        <w:jc w:val="both"/>
        <w:textAlignment w:val="baseline"/>
        <w:rPr>
          <w:rFonts w:ascii="Arial" w:hAnsi="Arial" w:cs="Arial"/>
          <w:color w:val="888888"/>
          <w:sz w:val="28"/>
          <w:szCs w:val="28"/>
          <w:shd w:val="clear" w:color="auto" w:fill="222222"/>
        </w:rPr>
      </w:pPr>
      <w:r w:rsidRPr="00527494">
        <w:rPr>
          <w:noProof/>
          <w:sz w:val="28"/>
          <w:szCs w:val="28"/>
          <w:lang w:eastAsia="be-BY"/>
        </w:rPr>
        <w:t>Рисунок</w:t>
      </w:r>
      <w:r>
        <w:rPr>
          <w:noProof/>
          <w:sz w:val="28"/>
          <w:szCs w:val="28"/>
          <w:lang w:eastAsia="be-BY"/>
        </w:rPr>
        <w:t xml:space="preserve"> 3.1. « Переправа через Березину». Художник Петер фон Гесс</w:t>
      </w:r>
    </w:p>
    <w:p w:rsidR="008E178E" w:rsidRDefault="008E178E" w:rsidP="008E178E">
      <w:pPr>
        <w:pStyle w:val="a5"/>
        <w:shd w:val="clear" w:color="auto" w:fill="FFFFFF"/>
        <w:spacing w:before="0" w:beforeAutospacing="0" w:after="360" w:afterAutospacing="0"/>
        <w:jc w:val="right"/>
        <w:textAlignment w:val="baseline"/>
        <w:rPr>
          <w:sz w:val="28"/>
          <w:szCs w:val="28"/>
        </w:rPr>
      </w:pPr>
    </w:p>
    <w:p w:rsidR="008E178E" w:rsidRDefault="008E178E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8E178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1A3BD4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1A3BD4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1A3BD4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1A3BD4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1A3BD4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A3BD4" w:rsidRDefault="001A3BD4" w:rsidP="001A3BD4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19</w:t>
      </w:r>
    </w:p>
    <w:p w:rsidR="008E178E" w:rsidRDefault="00EF067C" w:rsidP="00EF067C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4</w:t>
      </w:r>
    </w:p>
    <w:p w:rsidR="00EF067C" w:rsidRDefault="00EF067C" w:rsidP="00EF067C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EF067C" w:rsidP="008E178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814122">
        <w:rPr>
          <w:rFonts w:ascii="Calibri" w:eastAsia="Calibri" w:hAnsi="Calibri" w:cs="Times New Roman"/>
          <w:noProof/>
          <w:lang w:eastAsia="be-BY"/>
        </w:rPr>
        <w:drawing>
          <wp:inline distT="0" distB="0" distL="0" distR="0" wp14:anchorId="61F49E0C" wp14:editId="00602381">
            <wp:extent cx="5760720" cy="3956685"/>
            <wp:effectExtent l="0" t="0" r="0" b="5715"/>
            <wp:docPr id="6" name="Рисунок 6" descr="ÐÑÑÑ Ð¾ÑÑÑÑÐ¿Ð»ÐµÐ½Ð¸Ñ ÐÐ°Ð¿Ð¾Ð»ÐµÐ¾Ð½Ð¾Ð²ÑÐºÐ¸Ñ Ð²Ð¾Ð¹ÑÐº Ð¸ Ð´Ð²Ð¸Ð¶ÐµÐ½Ð¸Ðµ ÑÑÑÑÐºÐ¸Ñ Ð¾Ñ ÐÐµÑÐµÐ·Ð¸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ÑÑÑ Ð¾ÑÑÑÑÐ¿Ð»ÐµÐ½Ð¸Ñ ÐÐ°Ð¿Ð¾Ð»ÐµÐ¾Ð½Ð¾Ð²ÑÐºÐ¸Ñ Ð²Ð¾Ð¹ÑÐº Ð¸ Ð´Ð²Ð¸Ð¶ÐµÐ½Ð¸Ðµ ÑÑÑÑÐºÐ¸Ñ Ð¾Ñ ÐÐµÑÐµÐ·Ð¸Ð½Ñ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5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Рисунок 3.2</w:t>
      </w:r>
      <w:r w:rsidRPr="006A6B90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 Карта - схема «</w:t>
      </w:r>
      <w:r w:rsidRPr="006A6B90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Путь отступления Наполео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новских войск и движение русской армии </w:t>
      </w:r>
      <w:r w:rsidRPr="006A6B90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 от   реки Березины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»</w:t>
      </w: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8E178E" w:rsidRPr="00EF067C" w:rsidRDefault="00EF067C" w:rsidP="00EF06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20</w:t>
      </w:r>
    </w:p>
    <w:p w:rsidR="00EF067C" w:rsidRDefault="00EF067C" w:rsidP="00EF06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lastRenderedPageBreak/>
        <w:t>Приложение 5</w:t>
      </w:r>
    </w:p>
    <w:p w:rsidR="00EF067C" w:rsidRDefault="00EF067C" w:rsidP="00EF06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 w:rsidRPr="00814122">
        <w:rPr>
          <w:rFonts w:ascii="Calibri" w:eastAsia="Calibri" w:hAnsi="Calibri" w:cs="Times New Roman"/>
          <w:noProof/>
          <w:lang w:eastAsia="be-BY"/>
        </w:rPr>
        <w:drawing>
          <wp:inline distT="0" distB="0" distL="0" distR="0" wp14:anchorId="0D152B67" wp14:editId="002ED5D4">
            <wp:extent cx="5760720" cy="5141363"/>
            <wp:effectExtent l="0" t="0" r="0" b="2540"/>
            <wp:docPr id="8" name="Рисунок 8" descr="1812 ÐÐ°ÑÑÐ° 1 Ð¾ÑÑÑÑÐ¿Ð»ÐµÐ½Ð¸Ñ ÑÑÐ°Ð½ÑÑÐ·ÑÐºÐ¸Ñ Ð²Ð¾Ð¹ÑÐº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812 ÐÐ°ÑÑÐ° 1 Ð¾ÑÑÑÑÐ¿Ð»ÐµÐ½Ð¸Ñ ÑÑÐ°Ð½ÑÑÐ·ÑÐºÐ¸Ñ Ð²Ð¾Ð¹ÑÐº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4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Рисунок 3.3. Карты отступления французских войск </w:t>
      </w: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21</w:t>
      </w:r>
    </w:p>
    <w:p w:rsidR="00EF067C" w:rsidRDefault="00EF067C" w:rsidP="00EF067C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Приложение 6</w:t>
      </w:r>
    </w:p>
    <w:p w:rsidR="00EF067C" w:rsidRDefault="00EF067C" w:rsidP="00EF067C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14122">
        <w:rPr>
          <w:rFonts w:ascii="Calibri" w:eastAsia="Calibri" w:hAnsi="Calibri" w:cs="Times New Roman"/>
          <w:noProof/>
          <w:lang w:eastAsia="be-BY"/>
        </w:rPr>
        <w:drawing>
          <wp:inline distT="0" distB="0" distL="0" distR="0" wp14:anchorId="5FA67384" wp14:editId="0FAA75C2">
            <wp:extent cx="5760720" cy="4796790"/>
            <wp:effectExtent l="0" t="0" r="0" b="3810"/>
            <wp:docPr id="10" name="Рисунок 10" descr="1812 ÐÐ°ÑÑÐ° 2 Ð¾ÑÑÑÑÐ¿Ð»ÐµÐ½Ð¸Ñ ÑÑÐ°Ð½ÑÑÐ·ÑÐºÐ¸Ñ Ð²Ð¾Ð¹ÑÐº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812 ÐÐ°ÑÑÐ° 2 Ð¾ÑÑÑÑÐ¿Ð»ÐµÐ½Ð¸Ñ ÑÑÐ°Ð½ÑÑÐ·ÑÐºÐ¸Ñ Ð²Ð¾Ð¹ÑÐº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9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67C" w:rsidRPr="006A6B90" w:rsidRDefault="00EF067C" w:rsidP="00EF067C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Рисунок 3.4. Карты отступления французских войск </w:t>
      </w:r>
    </w:p>
    <w:p w:rsidR="00EF067C" w:rsidRDefault="00EF067C" w:rsidP="00EF067C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22</w:t>
      </w:r>
    </w:p>
    <w:p w:rsidR="00E634FE" w:rsidRDefault="00E634FE" w:rsidP="00E634FE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Приложение 7</w:t>
      </w:r>
    </w:p>
    <w:p w:rsidR="00E634FE" w:rsidRDefault="00E634FE" w:rsidP="00E634FE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654A8D">
        <w:rPr>
          <w:rFonts w:ascii="Times New Roman" w:eastAsia="Times New Roman" w:hAnsi="Times New Roman" w:cs="Times New Roman"/>
          <w:noProof/>
          <w:sz w:val="24"/>
          <w:szCs w:val="24"/>
          <w:lang w:eastAsia="be-BY"/>
        </w:rPr>
        <w:drawing>
          <wp:inline distT="0" distB="0" distL="0" distR="0" wp14:anchorId="0A6E0B4A" wp14:editId="3AB3C6E3">
            <wp:extent cx="5760720" cy="7358380"/>
            <wp:effectExtent l="0" t="0" r="0" b="0"/>
            <wp:docPr id="11" name="Рисунок 11" descr="https://upload.wikimedia.org/wikipedia/commons/thumb/d/d9/Vingt-neuvi%C3%A8me_bulletin_de_la_Grande_Arm%C3%A9e.JPG/800px-Vingt-neuvi%C3%A8me_bulletin_de_la_Grande_Arm%C3%A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d/d9/Vingt-neuvi%C3%A8me_bulletin_de_la_Grande_Arm%C3%A9e.JPG/800px-Vingt-neuvi%C3%A8me_bulletin_de_la_Grande_Arm%C3%A9e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5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4FE" w:rsidRPr="002359AF" w:rsidRDefault="00E634FE" w:rsidP="00E634FE">
      <w:pPr>
        <w:tabs>
          <w:tab w:val="left" w:pos="1021"/>
        </w:tabs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 w:rsidRPr="002359AF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Рисунок 3.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5. Текст 29 бюллетеня</w:t>
      </w:r>
    </w:p>
    <w:p w:rsidR="00E634FE" w:rsidRDefault="00E634FE" w:rsidP="00E634FE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634FE" w:rsidRDefault="00E634FE" w:rsidP="00E634FE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23</w:t>
      </w:r>
    </w:p>
    <w:p w:rsidR="00E634FE" w:rsidRDefault="00E634FE" w:rsidP="00E634FE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634FE" w:rsidRDefault="00E634FE" w:rsidP="00E634FE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634FE" w:rsidRDefault="00E634FE" w:rsidP="00E634FE">
      <w:pPr>
        <w:tabs>
          <w:tab w:val="left" w:pos="1021"/>
        </w:tabs>
        <w:jc w:val="right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Приложение 8</w:t>
      </w:r>
    </w:p>
    <w:p w:rsidR="00E634FE" w:rsidRPr="00722CC4" w:rsidRDefault="00E634FE" w:rsidP="00E634FE">
      <w:pPr>
        <w:tabs>
          <w:tab w:val="left" w:pos="1021"/>
        </w:tabs>
        <w:jc w:val="center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634FE" w:rsidRDefault="00E634FE" w:rsidP="00E634FE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EF067C" w:rsidRDefault="00EF067C" w:rsidP="00EF067C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EF067C" w:rsidRDefault="00EF067C" w:rsidP="00EF067C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78E" w:rsidRDefault="008E178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8E17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24</w:t>
      </w:r>
    </w:p>
    <w:p w:rsidR="00E634FE" w:rsidRDefault="00E634FE" w:rsidP="00E634F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9</w:t>
      </w:r>
    </w:p>
    <w:p w:rsidR="00E634FE" w:rsidRDefault="00E634FE" w:rsidP="00E634F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14122">
        <w:rPr>
          <w:rFonts w:ascii="Calibri" w:eastAsia="Calibri" w:hAnsi="Calibri" w:cs="Times New Roman"/>
          <w:noProof/>
          <w:lang w:eastAsia="be-BY"/>
        </w:rPr>
        <w:drawing>
          <wp:inline distT="0" distB="0" distL="0" distR="0" wp14:anchorId="385A9A30" wp14:editId="06D9F976">
            <wp:extent cx="5760720" cy="6204301"/>
            <wp:effectExtent l="0" t="0" r="0" b="6350"/>
            <wp:docPr id="12" name="Рисунок 12" descr="ÐÐ°Ð¿Ð¸ÑÑ Ð² ÐÑÑÐ½Ð°Ð»Ðµ Ð²Ð¾ÐµÐ½Ð½ÑÑ Ð´ÐµÐ¹ÑÑÐ²Ð¸Ð¹ ÐÐµÐ½ÐµÑÐ°Ð»ÑÐ½Ð¾Ð³Ð¾ ÑÑÐ°Ð±Ð° Ð¾ Ð´Ð¾Ð½ÐµÑÐµÐ½Ð¸ÑÑ, ÐºÐ°ÑÐ°ÑÑÐ¸ÑÑÑ Ð±Ð¾ÐµÐ²ÑÑ Ð´ÐµÐ¹ÑÑÐ²Ð¸Ð¹ Ð² ÑÐ°Ð¹Ð¾Ð½Ð°Ñ ÑÐµÐ»ÐµÐ½Ð¸Ð¹ ÐÐ°ÑÐ¸Ð³Ð°Ð»Ñ, ÐÐ°Ð±ÑÐµÐ·ÑÐµ, ÐÐ¾Ð»Ð¾Ð´ÐµÑÐ½Ð¾, Ð Ð°Ð´Ð¾ÑÐºÐ¾Ð²Ð¸ÑÐ¸, Ð¡Ð¼Ð¾ÑÐ³Ð¾Ð½Ñ, ÐÐ¾Ð»Ð¾Ð¶Ð¸Ð½, ÐÑÐ¼Ñ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Ð°Ð¿Ð¸ÑÑ Ð² ÐÑÑÐ½Ð°Ð»Ðµ Ð²Ð¾ÐµÐ½Ð½ÑÑ Ð´ÐµÐ¹ÑÑÐ²Ð¸Ð¹ ÐÐµÐ½ÐµÑÐ°Ð»ÑÐ½Ð¾Ð³Ð¾ ÑÑÐ°Ð±Ð° Ð¾ Ð´Ð¾Ð½ÐµÑÐµÐ½Ð¸ÑÑ, ÐºÐ°ÑÐ°ÑÑÐ¸ÑÑÑ Ð±Ð¾ÐµÐ²ÑÑ Ð´ÐµÐ¹ÑÑÐ²Ð¸Ð¹ Ð² ÑÐ°Ð¹Ð¾Ð½Ð°Ñ ÑÐµÐ»ÐµÐ½Ð¸Ð¹ ÐÐ°ÑÐ¸Ð³Ð°Ð»Ñ, ÐÐ°Ð±ÑÐµÐ·ÑÐµ, ÐÐ¾Ð»Ð¾Ð´ÐµÑÐ½Ð¾, Ð Ð°Ð´Ð¾ÑÐºÐ¾Ð²Ð¸ÑÐ¸, Ð¡Ð¼Ð¾ÑÐ³Ð¾Ð½Ñ, ÐÐ¾Ð»Ð¾Ð¶Ð¸Ð½, ÐÑÐ¼ÑÐ½Ñ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20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4FE" w:rsidRDefault="00E634FE" w:rsidP="00E634FE">
      <w:pPr>
        <w:tabs>
          <w:tab w:val="left" w:pos="1021"/>
        </w:tabs>
        <w:spacing w:line="240" w:lineRule="auto"/>
        <w:jc w:val="both"/>
        <w:rPr>
          <w:rFonts w:ascii="Arial" w:eastAsia="Calibri" w:hAnsi="Arial" w:cs="Arial"/>
          <w:b/>
          <w:bCs/>
          <w:color w:val="000000"/>
          <w:sz w:val="18"/>
          <w:szCs w:val="18"/>
          <w:shd w:val="clear" w:color="auto" w:fill="FFFFFF"/>
          <w:lang w:val="ru-RU"/>
        </w:rPr>
      </w:pPr>
      <w:r w:rsidRPr="00502111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Рисунок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 3.5. </w:t>
      </w:r>
      <w:r w:rsidRPr="00502111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З</w:t>
      </w:r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апись в журнале военных действий Генерального штаба о донесениях адмирала </w:t>
      </w:r>
      <w:proofErr w:type="spellStart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Чичагова</w:t>
      </w:r>
      <w:proofErr w:type="spellEnd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, партизана, гвардии капитана </w:t>
      </w:r>
      <w:proofErr w:type="spellStart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Сеславина</w:t>
      </w:r>
      <w:proofErr w:type="spellEnd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, генерала Платова,</w:t>
      </w:r>
      <w:r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 генерал-адъютанта </w:t>
      </w:r>
      <w:proofErr w:type="spellStart"/>
      <w:r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Ожаровского</w:t>
      </w:r>
      <w:proofErr w:type="spellEnd"/>
    </w:p>
    <w:p w:rsidR="00E634FE" w:rsidRDefault="00E634FE" w:rsidP="00E634F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E634F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E634F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634FE" w:rsidRDefault="00E634FE" w:rsidP="00E634F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25</w:t>
      </w:r>
    </w:p>
    <w:p w:rsidR="00E634FE" w:rsidRDefault="00E634FE" w:rsidP="00E634F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10</w:t>
      </w:r>
    </w:p>
    <w:p w:rsidR="00E634FE" w:rsidRDefault="00E634FE" w:rsidP="00E634F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4F46DA">
        <w:rPr>
          <w:rFonts w:ascii="Calibri" w:eastAsia="Calibri" w:hAnsi="Calibri" w:cs="Times New Roman"/>
          <w:noProof/>
          <w:lang w:eastAsia="be-BY"/>
        </w:rPr>
        <w:drawing>
          <wp:inline distT="0" distB="0" distL="0" distR="0" wp14:anchorId="1E0CFD6B" wp14:editId="7362ACE9">
            <wp:extent cx="5760720" cy="7061200"/>
            <wp:effectExtent l="0" t="0" r="0" b="6350"/>
            <wp:docPr id="13" name="Рисунок 13" descr="ÐÐ°Ð¿Ð¸ÑÑ Ð² ÐÑÑÐ½Ð°Ð»Ðµ Ð²Ð¾ÐµÐ½Ð½ÑÑ Ð´ÐµÐ¹ÑÑÐ²Ð¸Ð¹ ÐÐµÐ½ÐµÑÐ°Ð»ÑÐ½Ð¾Ð³Ð¾ ÑÑÐ°Ð±Ð° Ð¾ Ð´Ð¾Ð½ÐµÑÐµÐ½Ð¸ÑÑ, ÐºÐ°ÑÐ°ÑÑÐ¸ÑÑÑ Ð±Ð¾ÐµÐ²ÑÑ Ð´ÐµÐ¹ÑÑÐ²Ð¸Ð¹ Ð² ÑÐ°Ð¹Ð¾Ð½Ð°Ñ ÑÐµÐ»ÐµÐ½Ð¸Ð¹ ÐÐ°ÑÐ¸Ð³Ð°Ð»Ñ, ÐÐ°Ð±ÑÐµÐ·ÑÐµ, ÐÐ¾Ð»Ð¾Ð´ÐµÑÐ½Ð¾, Ð Ð°Ð´Ð¾ÑÐºÐ¾Ð²Ð¸ÑÐ¸, Ð¡Ð¼Ð¾ÑÐ³Ð¾Ð½Ñ, ÐÐ¾Ð»Ð¾Ð¶Ð¸Ð½, ÐÑÐ¼ÑÐ½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ÐÐ°Ð¿Ð¸ÑÑ Ð² ÐÑÑÐ½Ð°Ð»Ðµ Ð²Ð¾ÐµÐ½Ð½ÑÑ Ð´ÐµÐ¹ÑÑÐ²Ð¸Ð¹ ÐÐµÐ½ÐµÑÐ°Ð»ÑÐ½Ð¾Ð³Ð¾ ÑÑÐ°Ð±Ð° Ð¾ Ð´Ð¾Ð½ÐµÑÐµÐ½Ð¸ÑÑ, ÐºÐ°ÑÐ°ÑÑÐ¸ÑÑÑ Ð±Ð¾ÐµÐ²ÑÑ Ð´ÐµÐ¹ÑÑÐ²Ð¸Ð¹ Ð² ÑÐ°Ð¹Ð¾Ð½Ð°Ñ ÑÐµÐ»ÐµÐ½Ð¸Ð¹ ÐÐ°ÑÐ¸Ð³Ð°Ð»Ñ, ÐÐ°Ð±ÑÐµÐ·ÑÐµ, ÐÐ¾Ð»Ð¾Ð´ÐµÑÐ½Ð¾, Ð Ð°Ð´Ð¾ÑÐºÐ¾Ð²Ð¸ÑÐ¸, Ð¡Ð¼Ð¾ÑÐ³Ð¾Ð½Ñ, ÐÐ¾Ð»Ð¾Ð¶Ð¸Ð½, ÐÑÐ¼ÑÐ½Ñ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4FE" w:rsidRPr="00502111" w:rsidRDefault="00E634FE" w:rsidP="00E634FE">
      <w:pPr>
        <w:tabs>
          <w:tab w:val="left" w:pos="1021"/>
        </w:tabs>
        <w:spacing w:line="240" w:lineRule="auto"/>
        <w:jc w:val="both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 w:rsidRPr="00502111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Рисунок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 3.6.</w:t>
      </w:r>
      <w:r w:rsidRPr="00502111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  З</w:t>
      </w:r>
      <w:r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апись в ж</w:t>
      </w:r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урнале военных действий Генерального штаба о донесениях адмирала </w:t>
      </w:r>
      <w:proofErr w:type="spellStart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Чичагова</w:t>
      </w:r>
      <w:proofErr w:type="spellEnd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, партизана, гвардии капитана </w:t>
      </w:r>
      <w:proofErr w:type="spellStart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Сеславина</w:t>
      </w:r>
      <w:proofErr w:type="spellEnd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 xml:space="preserve">, генерала Платова, генерал-адъютанта </w:t>
      </w:r>
      <w:proofErr w:type="spellStart"/>
      <w:r w:rsidRPr="00502111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  <w:lang w:val="ru-RU"/>
        </w:rPr>
        <w:t>Ожаровского</w:t>
      </w:r>
      <w:proofErr w:type="spellEnd"/>
    </w:p>
    <w:p w:rsidR="00E634FE" w:rsidRDefault="00E634FE" w:rsidP="00E634FE">
      <w:pPr>
        <w:tabs>
          <w:tab w:val="left" w:pos="1021"/>
        </w:tabs>
        <w:rPr>
          <w:rFonts w:ascii="Verdana" w:eastAsia="Times New Roman" w:hAnsi="Verdana" w:cs="Times New Roman"/>
          <w:b/>
          <w:bCs/>
          <w:color w:val="05080A"/>
          <w:sz w:val="20"/>
          <w:szCs w:val="20"/>
          <w:lang w:val="ru-RU" w:eastAsia="ru-RU"/>
        </w:rPr>
      </w:pPr>
    </w:p>
    <w:p w:rsidR="00E634FE" w:rsidRDefault="008E1C9A" w:rsidP="008E1C9A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26</w:t>
      </w:r>
    </w:p>
    <w:p w:rsidR="008E1C9A" w:rsidRDefault="008E1C9A" w:rsidP="008E1C9A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Pr="008615F9" w:rsidRDefault="008E1C9A" w:rsidP="008E1C9A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8615F9">
        <w:rPr>
          <w:rFonts w:ascii="Times New Roman" w:hAnsi="Times New Roman" w:cs="Times New Roman"/>
          <w:sz w:val="28"/>
          <w:szCs w:val="28"/>
          <w:lang w:val="ru-RU"/>
        </w:rPr>
        <w:t>Приложение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11</w:t>
      </w:r>
    </w:p>
    <w:p w:rsidR="008E1C9A" w:rsidRDefault="008E1C9A" w:rsidP="008E1C9A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66A17">
        <w:rPr>
          <w:rFonts w:ascii="Verdana" w:eastAsia="Times New Roman" w:hAnsi="Verdana" w:cs="Times New Roman"/>
          <w:noProof/>
          <w:color w:val="05080A"/>
          <w:sz w:val="20"/>
          <w:szCs w:val="20"/>
          <w:lang w:eastAsia="be-BY"/>
        </w:rPr>
        <w:drawing>
          <wp:inline distT="0" distB="0" distL="0" distR="0" wp14:anchorId="55E77444" wp14:editId="2B642554">
            <wp:extent cx="5760720" cy="3931285"/>
            <wp:effectExtent l="0" t="0" r="0" b="0"/>
            <wp:docPr id="14" name="Рисунок 14" descr="Около Сморгони, 3 декабря 1812 год. Худ. Фабер дю Ф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коло Сморгони, 3 декабря 1812 год. Худ. Фабер дю Фор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spacing w:before="75"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</w:pPr>
      <w:r w:rsidRPr="003E2DAC">
        <w:rPr>
          <w:rFonts w:ascii="Times New Roman" w:hAnsi="Times New Roman" w:cs="Times New Roman"/>
          <w:sz w:val="28"/>
          <w:szCs w:val="28"/>
          <w:lang w:val="ru-RU"/>
        </w:rPr>
        <w:t>Рисунок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3.7.</w:t>
      </w:r>
      <w:r w:rsidRPr="003E2DAC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«</w:t>
      </w:r>
      <w:r w:rsidRPr="003E2DAC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Около См</w:t>
      </w:r>
      <w:r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оргони, 3 декабря 1812 год». Художник</w:t>
      </w:r>
      <w:r w:rsidRPr="003E2DAC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 xml:space="preserve"> Фабер </w:t>
      </w:r>
      <w:proofErr w:type="spellStart"/>
      <w:r w:rsidRPr="003E2DAC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дю</w:t>
      </w:r>
      <w:proofErr w:type="spellEnd"/>
      <w:r w:rsidRPr="003E2DAC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 xml:space="preserve"> Фор</w:t>
      </w: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27</w:t>
      </w:r>
    </w:p>
    <w:p w:rsidR="008E1C9A" w:rsidRDefault="008E1C9A" w:rsidP="008E1C9A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spacing w:before="75" w:after="0" w:line="24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Приложение 12</w:t>
      </w:r>
    </w:p>
    <w:p w:rsidR="008E1C9A" w:rsidRDefault="008E1C9A" w:rsidP="008E1C9A">
      <w:pPr>
        <w:pStyle w:val="1"/>
        <w:tabs>
          <w:tab w:val="left" w:pos="3240"/>
        </w:tabs>
        <w:rPr>
          <w:lang w:val="ru-RU"/>
        </w:rPr>
      </w:pPr>
      <w:r>
        <w:rPr>
          <w:lang w:val="ru-RU"/>
        </w:rPr>
        <w:tab/>
      </w:r>
    </w:p>
    <w:p w:rsidR="00E634FE" w:rsidRDefault="008E1C9A" w:rsidP="00E634F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66A17">
        <w:rPr>
          <w:rFonts w:ascii="Calibri" w:eastAsia="Calibri" w:hAnsi="Calibri" w:cs="Times New Roman"/>
          <w:noProof/>
          <w:lang w:eastAsia="be-BY"/>
        </w:rPr>
        <w:drawing>
          <wp:inline distT="0" distB="0" distL="0" distR="0" wp14:anchorId="6807A89D" wp14:editId="08DC7E62">
            <wp:extent cx="5760720" cy="3811905"/>
            <wp:effectExtent l="0" t="0" r="0" b="0"/>
            <wp:docPr id="15" name="Рисунок 15" descr="http://govorim.by/uploads/posts/2013-12/138615091420512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govorim.by/uploads/posts/2013-12/138615091420512-2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C9A" w:rsidRDefault="008E1C9A" w:rsidP="008E1C9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  <w:r w:rsidRPr="00D01DFB">
        <w:rPr>
          <w:rFonts w:ascii="Times New Roman" w:hAnsi="Times New Roman" w:cs="Times New Roman"/>
          <w:sz w:val="28"/>
          <w:szCs w:val="28"/>
          <w:lang w:val="ru-RU"/>
        </w:rPr>
        <w:t>Рисунок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3.8. </w:t>
      </w:r>
      <w:r w:rsidRPr="00D01DFB"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  <w:t>«Бегство Наполеона»</w:t>
      </w:r>
      <w:r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  <w:t xml:space="preserve">. Художник  Ян </w:t>
      </w:r>
      <w:proofErr w:type="spellStart"/>
      <w:r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  <w:t>Хемельский</w:t>
      </w:r>
      <w:proofErr w:type="spellEnd"/>
      <w:r w:rsidRPr="00D01DFB"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  <w:t xml:space="preserve"> </w:t>
      </w: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both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</w:p>
    <w:p w:rsidR="008E1C9A" w:rsidRDefault="008E1C9A" w:rsidP="008E1C9A">
      <w:pPr>
        <w:spacing w:line="240" w:lineRule="auto"/>
        <w:jc w:val="center"/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eastAsia="Calibri" w:hAnsi="Times New Roman" w:cs="Times New Roman"/>
          <w:iCs/>
          <w:color w:val="000000"/>
          <w:sz w:val="28"/>
          <w:szCs w:val="28"/>
          <w:shd w:val="clear" w:color="auto" w:fill="FFFFFF"/>
          <w:lang w:val="ru-RU"/>
        </w:rPr>
        <w:t>28</w:t>
      </w:r>
    </w:p>
    <w:p w:rsidR="00E634FE" w:rsidRDefault="008E1C9A" w:rsidP="00E634FE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13</w:t>
      </w:r>
    </w:p>
    <w:p w:rsidR="008E1C9A" w:rsidRDefault="008E1C9A" w:rsidP="0041132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be-BY"/>
        </w:rPr>
        <w:drawing>
          <wp:inline distT="0" distB="0" distL="0" distR="0" wp14:anchorId="6A051577" wp14:editId="60156725">
            <wp:extent cx="5557838" cy="7410450"/>
            <wp:effectExtent l="0" t="0" r="5080" b="0"/>
            <wp:docPr id="16" name="Рисунок 16" descr="https://pp.userapi.com/c847221/v847221912/1a518/6YAclcF_DH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userapi.com/c847221/v847221912/1a518/6YAclcF_DHk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596" cy="7414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Рисунок 3.7</w:t>
      </w:r>
      <w:r w:rsidR="00411323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  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Фотография </w:t>
      </w:r>
      <w:r>
        <w:rPr>
          <w:rFonts w:ascii="Times New Roman" w:hAnsi="Times New Roman" w:cs="Times New Roman"/>
          <w:sz w:val="28"/>
          <w:szCs w:val="28"/>
          <w:lang w:val="ru-RU"/>
        </w:rPr>
        <w:t>гранитного</w:t>
      </w:r>
      <w:r w:rsidRPr="00D625BF">
        <w:rPr>
          <w:rFonts w:ascii="Times New Roman" w:hAnsi="Times New Roman" w:cs="Times New Roman"/>
          <w:sz w:val="28"/>
          <w:szCs w:val="28"/>
          <w:lang w:val="ru-RU"/>
        </w:rPr>
        <w:t xml:space="preserve"> валун</w:t>
      </w:r>
      <w:r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D625BF">
        <w:rPr>
          <w:rFonts w:ascii="Times New Roman" w:hAnsi="Times New Roman" w:cs="Times New Roman"/>
          <w:sz w:val="28"/>
          <w:szCs w:val="28"/>
          <w:lang w:val="ru-RU"/>
        </w:rPr>
        <w:t xml:space="preserve"> с доской, на которой вырезана памятная надпись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(авторская)</w:t>
      </w:r>
    </w:p>
    <w:p w:rsidR="00411323" w:rsidRDefault="00411323" w:rsidP="00411323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29</w:t>
      </w:r>
    </w:p>
    <w:p w:rsidR="00411323" w:rsidRDefault="00411323" w:rsidP="00411323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14</w:t>
      </w:r>
    </w:p>
    <w:p w:rsidR="00411323" w:rsidRDefault="00411323" w:rsidP="00411323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411323" w:rsidRDefault="00411323" w:rsidP="00411323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be-BY"/>
        </w:rPr>
        <w:drawing>
          <wp:inline distT="0" distB="0" distL="0" distR="0" wp14:anchorId="54B95C44" wp14:editId="4C90E780">
            <wp:extent cx="5760720" cy="3915489"/>
            <wp:effectExtent l="0" t="0" r="0" b="8890"/>
            <wp:docPr id="17" name="Рисунок 17" descr="https://pp.userapi.com/c844617/v844617776/22187/eiAj-Vnws8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44617/v844617776/22187/eiAj-Vnws8o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15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BF50F4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Рисунок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 3.9</w:t>
      </w:r>
      <w:r w:rsidRPr="00BF50F4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 Фотография «</w:t>
      </w:r>
      <w:r w:rsidRPr="00BF50F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Памятный знак в честь погибших в войне 1812 года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» (Авторская)</w:t>
      </w:r>
      <w:r w:rsidRPr="00BF50F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Default="00411323" w:rsidP="00411323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</w:p>
    <w:p w:rsidR="00411323" w:rsidRPr="00411323" w:rsidRDefault="00411323" w:rsidP="00411323">
      <w:pPr>
        <w:spacing w:after="160" w:line="240" w:lineRule="auto"/>
        <w:jc w:val="center"/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30</w:t>
      </w:r>
    </w:p>
    <w:p w:rsidR="00411323" w:rsidRDefault="00411323" w:rsidP="00411323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15</w:t>
      </w:r>
    </w:p>
    <w:p w:rsidR="008E1C9A" w:rsidRDefault="008E1C9A" w:rsidP="00411323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411323" w:rsidRDefault="00411323" w:rsidP="00411323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411323" w:rsidRDefault="00411323" w:rsidP="00411323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be-BY"/>
        </w:rPr>
        <w:drawing>
          <wp:inline distT="0" distB="0" distL="0" distR="0" wp14:anchorId="7A9D35CD" wp14:editId="7C25E5D1">
            <wp:extent cx="5760720" cy="4320540"/>
            <wp:effectExtent l="0" t="0" r="0" b="3810"/>
            <wp:docPr id="18" name="Рисунок 18" descr="https://sun9-6.userapi.com/c840429/v840429912/7290a/_SzsKZDHfK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.userapi.com/c840429/v840429912/7290a/_SzsKZDHfKg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r w:rsidRPr="001B6F05"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 xml:space="preserve">Рисунок </w:t>
      </w:r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3.10  Фотография земляной насыпи замка (авторская)</w:t>
      </w: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</w:p>
    <w:p w:rsidR="00411323" w:rsidRDefault="00411323" w:rsidP="00411323">
      <w:pPr>
        <w:tabs>
          <w:tab w:val="left" w:pos="1021"/>
        </w:tabs>
        <w:jc w:val="center"/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Cs/>
          <w:color w:val="05080A"/>
          <w:sz w:val="28"/>
          <w:szCs w:val="28"/>
          <w:lang w:val="ru-RU" w:eastAsia="ru-RU"/>
        </w:rPr>
        <w:t>31</w:t>
      </w:r>
    </w:p>
    <w:p w:rsidR="00411323" w:rsidRPr="008E178E" w:rsidRDefault="00411323" w:rsidP="0041132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411323" w:rsidRPr="008E17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4176" w:rsidRDefault="00444176" w:rsidP="00E634FE">
      <w:pPr>
        <w:spacing w:after="0" w:line="240" w:lineRule="auto"/>
      </w:pPr>
      <w:r>
        <w:separator/>
      </w:r>
    </w:p>
  </w:endnote>
  <w:endnote w:type="continuationSeparator" w:id="0">
    <w:p w:rsidR="00444176" w:rsidRDefault="00444176" w:rsidP="00E63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4176" w:rsidRDefault="00444176" w:rsidP="00E634FE">
      <w:pPr>
        <w:spacing w:after="0" w:line="240" w:lineRule="auto"/>
      </w:pPr>
      <w:r>
        <w:separator/>
      </w:r>
    </w:p>
  </w:footnote>
  <w:footnote w:type="continuationSeparator" w:id="0">
    <w:p w:rsidR="00444176" w:rsidRDefault="00444176" w:rsidP="00E634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178E"/>
    <w:rsid w:val="001A3BD4"/>
    <w:rsid w:val="00252AC8"/>
    <w:rsid w:val="00411323"/>
    <w:rsid w:val="00444176"/>
    <w:rsid w:val="008E178E"/>
    <w:rsid w:val="008E1C9A"/>
    <w:rsid w:val="00E634FE"/>
    <w:rsid w:val="00EF0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E1C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1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178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8E17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header"/>
    <w:basedOn w:val="a"/>
    <w:link w:val="a7"/>
    <w:uiPriority w:val="99"/>
    <w:unhideWhenUsed/>
    <w:rsid w:val="00E63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634FE"/>
  </w:style>
  <w:style w:type="paragraph" w:styleId="a8">
    <w:name w:val="footer"/>
    <w:basedOn w:val="a"/>
    <w:link w:val="a9"/>
    <w:uiPriority w:val="99"/>
    <w:unhideWhenUsed/>
    <w:rsid w:val="00E63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634FE"/>
  </w:style>
  <w:style w:type="character" w:customStyle="1" w:styleId="10">
    <w:name w:val="Заголовок 1 Знак"/>
    <w:basedOn w:val="a0"/>
    <w:link w:val="1"/>
    <w:uiPriority w:val="9"/>
    <w:rsid w:val="008E1C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E1C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1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178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8E17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header"/>
    <w:basedOn w:val="a"/>
    <w:link w:val="a7"/>
    <w:uiPriority w:val="99"/>
    <w:unhideWhenUsed/>
    <w:rsid w:val="00E63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634FE"/>
  </w:style>
  <w:style w:type="paragraph" w:styleId="a8">
    <w:name w:val="footer"/>
    <w:basedOn w:val="a"/>
    <w:link w:val="a9"/>
    <w:uiPriority w:val="99"/>
    <w:unhideWhenUsed/>
    <w:rsid w:val="00E63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634FE"/>
  </w:style>
  <w:style w:type="character" w:customStyle="1" w:styleId="10">
    <w:name w:val="Заголовок 1 Знак"/>
    <w:basedOn w:val="a0"/>
    <w:link w:val="1"/>
    <w:uiPriority w:val="9"/>
    <w:rsid w:val="008E1C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16</Pages>
  <Words>217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mmarimon@yandex.ru</dc:creator>
  <cp:lastModifiedBy>mmarimon@yandex.ru</cp:lastModifiedBy>
  <cp:revision>1</cp:revision>
  <dcterms:created xsi:type="dcterms:W3CDTF">2018-04-10T11:19:00Z</dcterms:created>
  <dcterms:modified xsi:type="dcterms:W3CDTF">2018-04-10T12:28:00Z</dcterms:modified>
</cp:coreProperties>
</file>